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20FA" w14:textId="0A1C90A9" w:rsidR="00275E3E" w:rsidRDefault="00F11CD9" w:rsidP="0070674C">
      <w:pPr>
        <w:pStyle w:val="NoSpacing"/>
        <w:rPr>
          <w:b/>
          <w:bCs/>
          <w:color w:val="074F6A" w:themeColor="accent4" w:themeShade="80"/>
          <w:sz w:val="72"/>
          <w:szCs w:val="72"/>
        </w:rPr>
      </w:pPr>
      <w:r>
        <w:rPr>
          <w:rFonts w:ascii="IBM Plex Sans" w:hAnsi="IBM Plex Sans"/>
          <w:noProof/>
          <w:color w:val="074F6A" w:themeColor="accent4" w:themeShade="80"/>
          <w:sz w:val="24"/>
          <w:szCs w:val="24"/>
          <w:lang w:val="en-IE"/>
        </w:rPr>
        <w:drawing>
          <wp:anchor distT="0" distB="0" distL="114300" distR="114300" simplePos="0" relativeHeight="251651072" behindDoc="1" locked="0" layoutInCell="1" allowOverlap="1" wp14:anchorId="177C28F3" wp14:editId="5CC0E7F3">
            <wp:simplePos x="0" y="0"/>
            <wp:positionH relativeFrom="margin">
              <wp:posOffset>-5586984</wp:posOffset>
            </wp:positionH>
            <wp:positionV relativeFrom="paragraph">
              <wp:posOffset>-6967728</wp:posOffset>
            </wp:positionV>
            <wp:extent cx="9191246" cy="9637776"/>
            <wp:effectExtent l="0" t="0" r="0" b="0"/>
            <wp:wrapNone/>
            <wp:docPr id="1113679168" name="Picture 2" descr="A blue plane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51275" name="Picture 2" descr="A blue planet with white text&#10;&#10;Description automatically generated"/>
                    <pic:cNvPicPr/>
                  </pic:nvPicPr>
                  <pic:blipFill>
                    <a:blip r:embed="rId7">
                      <a:alphaModFix amt="20000"/>
                      <a:extLst>
                        <a:ext uri="{28A0092B-C50C-407E-A947-70E740481C1C}">
                          <a14:useLocalDpi xmlns:a14="http://schemas.microsoft.com/office/drawing/2010/main"/>
                        </a:ext>
                      </a:extLst>
                    </a:blip>
                    <a:stretch>
                      <a:fillRect/>
                    </a:stretch>
                  </pic:blipFill>
                  <pic:spPr>
                    <a:xfrm>
                      <a:off x="0" y="0"/>
                      <a:ext cx="9195842" cy="9642595"/>
                    </a:xfrm>
                    <a:prstGeom prst="rect">
                      <a:avLst/>
                    </a:prstGeom>
                  </pic:spPr>
                </pic:pic>
              </a:graphicData>
            </a:graphic>
            <wp14:sizeRelH relativeFrom="page">
              <wp14:pctWidth>0</wp14:pctWidth>
            </wp14:sizeRelH>
            <wp14:sizeRelV relativeFrom="page">
              <wp14:pctHeight>0</wp14:pctHeight>
            </wp14:sizeRelV>
          </wp:anchor>
        </w:drawing>
      </w:r>
      <w:r w:rsidR="00275E3E">
        <w:rPr>
          <w:noProof/>
        </w:rPr>
        <w:drawing>
          <wp:anchor distT="0" distB="0" distL="114300" distR="114300" simplePos="0" relativeHeight="251667456" behindDoc="0" locked="0" layoutInCell="1" allowOverlap="1" wp14:anchorId="349668F3" wp14:editId="2899364A">
            <wp:simplePos x="0" y="0"/>
            <wp:positionH relativeFrom="column">
              <wp:posOffset>3128137</wp:posOffset>
            </wp:positionH>
            <wp:positionV relativeFrom="paragraph">
              <wp:posOffset>-377952</wp:posOffset>
            </wp:positionV>
            <wp:extent cx="3140619" cy="575945"/>
            <wp:effectExtent l="0" t="0" r="3175" b="0"/>
            <wp:wrapNone/>
            <wp:docPr id="795382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0619"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3489E" w14:textId="306E14B1" w:rsidR="0070674C" w:rsidRPr="0070674C" w:rsidRDefault="0070674C" w:rsidP="0070674C">
      <w:pPr>
        <w:pStyle w:val="NoSpacing"/>
        <w:rPr>
          <w:b/>
          <w:bCs/>
          <w:color w:val="074F6A" w:themeColor="accent4" w:themeShade="80"/>
          <w:sz w:val="72"/>
          <w:szCs w:val="72"/>
        </w:rPr>
      </w:pPr>
      <w:r w:rsidRPr="0070674C">
        <w:rPr>
          <w:b/>
          <w:bCs/>
          <w:color w:val="074F6A" w:themeColor="accent4" w:themeShade="80"/>
          <w:sz w:val="72"/>
          <w:szCs w:val="72"/>
        </w:rPr>
        <w:t>WELCOME TO</w:t>
      </w:r>
    </w:p>
    <w:p w14:paraId="2ADE34A4" w14:textId="4164B870" w:rsidR="0070674C" w:rsidRDefault="0070674C" w:rsidP="0070674C">
      <w:pPr>
        <w:pStyle w:val="NoSpacing"/>
        <w:rPr>
          <w:b/>
          <w:bCs/>
          <w:color w:val="074F6A" w:themeColor="accent4" w:themeShade="80"/>
          <w:sz w:val="72"/>
          <w:szCs w:val="72"/>
        </w:rPr>
      </w:pPr>
      <w:r w:rsidRPr="0070674C">
        <w:rPr>
          <w:b/>
          <w:bCs/>
          <w:color w:val="074F6A" w:themeColor="accent4" w:themeShade="80"/>
          <w:sz w:val="72"/>
          <w:szCs w:val="72"/>
        </w:rPr>
        <w:t>TEAM CONCERN!</w:t>
      </w:r>
    </w:p>
    <w:p w14:paraId="4CCB78E3" w14:textId="00635FC8" w:rsidR="0070674C" w:rsidRDefault="0070674C" w:rsidP="0070674C">
      <w:pPr>
        <w:pStyle w:val="NoSpacing"/>
        <w:rPr>
          <w:rFonts w:ascii="IBM Plex Sans" w:hAnsi="IBM Plex Sans"/>
          <w:b/>
          <w:bCs/>
          <w:color w:val="074F6A" w:themeColor="accent4" w:themeShade="80"/>
          <w:sz w:val="36"/>
          <w:szCs w:val="36"/>
        </w:rPr>
      </w:pPr>
    </w:p>
    <w:p w14:paraId="701C75F5" w14:textId="25FA5128" w:rsidR="0070674C" w:rsidRDefault="0070674C" w:rsidP="0070674C">
      <w:pPr>
        <w:pStyle w:val="NoSpacing"/>
        <w:rPr>
          <w:rFonts w:ascii="IBM Plex Sans" w:hAnsi="IBM Plex Sans"/>
          <w:b/>
          <w:bCs/>
          <w:color w:val="074F6A" w:themeColor="accent4" w:themeShade="80"/>
          <w:sz w:val="36"/>
          <w:szCs w:val="36"/>
        </w:rPr>
      </w:pPr>
      <w:r w:rsidRPr="2C889F3A">
        <w:rPr>
          <w:rFonts w:ascii="IBM Plex Sans" w:hAnsi="IBM Plex Sans"/>
          <w:b/>
          <w:bCs/>
          <w:color w:val="074F6A" w:themeColor="accent4" w:themeShade="80"/>
          <w:sz w:val="36"/>
          <w:szCs w:val="36"/>
        </w:rPr>
        <w:t>Thank you so much for choosing to be your school</w:t>
      </w:r>
      <w:r w:rsidR="21E0A2AD" w:rsidRPr="2C889F3A">
        <w:rPr>
          <w:rFonts w:ascii="IBM Plex Sans" w:hAnsi="IBM Plex Sans"/>
          <w:b/>
          <w:bCs/>
          <w:color w:val="074F6A" w:themeColor="accent4" w:themeShade="80"/>
          <w:sz w:val="36"/>
          <w:szCs w:val="36"/>
        </w:rPr>
        <w:t>’</w:t>
      </w:r>
      <w:r w:rsidRPr="2C889F3A">
        <w:rPr>
          <w:rFonts w:ascii="IBM Plex Sans" w:hAnsi="IBM Plex Sans"/>
          <w:b/>
          <w:bCs/>
          <w:color w:val="074F6A" w:themeColor="accent4" w:themeShade="80"/>
          <w:sz w:val="36"/>
          <w:szCs w:val="36"/>
        </w:rPr>
        <w:t xml:space="preserve">s </w:t>
      </w:r>
      <w:r w:rsidR="39AA8DA0" w:rsidRPr="2C889F3A">
        <w:rPr>
          <w:rFonts w:ascii="IBM Plex Sans" w:hAnsi="IBM Plex Sans"/>
          <w:b/>
          <w:bCs/>
          <w:color w:val="074F6A" w:themeColor="accent4" w:themeShade="80"/>
          <w:sz w:val="36"/>
          <w:szCs w:val="36"/>
        </w:rPr>
        <w:t xml:space="preserve">Concern </w:t>
      </w:r>
      <w:r w:rsidRPr="2C889F3A">
        <w:rPr>
          <w:rFonts w:ascii="IBM Plex Sans" w:hAnsi="IBM Plex Sans"/>
          <w:b/>
          <w:bCs/>
          <w:color w:val="074F6A" w:themeColor="accent4" w:themeShade="80"/>
          <w:sz w:val="36"/>
          <w:szCs w:val="36"/>
        </w:rPr>
        <w:t xml:space="preserve">Ambassadors and supporting </w:t>
      </w:r>
      <w:r w:rsidR="6191E251" w:rsidRPr="2C889F3A">
        <w:rPr>
          <w:rFonts w:ascii="IBM Plex Sans" w:hAnsi="IBM Plex Sans"/>
          <w:b/>
          <w:bCs/>
          <w:color w:val="074F6A" w:themeColor="accent4" w:themeShade="80"/>
          <w:sz w:val="36"/>
          <w:szCs w:val="36"/>
        </w:rPr>
        <w:t>us</w:t>
      </w:r>
      <w:r w:rsidRPr="2C889F3A">
        <w:rPr>
          <w:rFonts w:ascii="IBM Plex Sans" w:hAnsi="IBM Plex Sans"/>
          <w:b/>
          <w:bCs/>
          <w:color w:val="074F6A" w:themeColor="accent4" w:themeShade="80"/>
          <w:sz w:val="36"/>
          <w:szCs w:val="36"/>
        </w:rPr>
        <w:t xml:space="preserve">. </w:t>
      </w:r>
    </w:p>
    <w:p w14:paraId="55D5B31D" w14:textId="64210E86" w:rsidR="0070674C" w:rsidRDefault="0070674C" w:rsidP="0070674C">
      <w:pPr>
        <w:pStyle w:val="NoSpacing"/>
        <w:rPr>
          <w:rFonts w:ascii="IBM Plex Sans" w:hAnsi="IBM Plex Sans"/>
          <w:b/>
          <w:bCs/>
          <w:color w:val="074F6A" w:themeColor="accent4" w:themeShade="80"/>
          <w:sz w:val="36"/>
          <w:szCs w:val="36"/>
        </w:rPr>
      </w:pPr>
    </w:p>
    <w:p w14:paraId="5DBB1BC2" w14:textId="75C0230C" w:rsidR="00775FF1" w:rsidRDefault="0065270F" w:rsidP="2C889F3A">
      <w:pPr>
        <w:pStyle w:val="NoSpacing"/>
        <w:jc w:val="both"/>
        <w:rPr>
          <w:rFonts w:ascii="IBM Plex Sans" w:hAnsi="IBM Plex Sans"/>
          <w:color w:val="074F6A" w:themeColor="accent4" w:themeShade="80"/>
          <w:sz w:val="24"/>
          <w:szCs w:val="24"/>
          <w:lang w:val="en-IE"/>
        </w:rPr>
      </w:pPr>
      <w:r w:rsidRPr="2C889F3A">
        <w:rPr>
          <w:rFonts w:ascii="IBM Plex Sans" w:hAnsi="IBM Plex Sans"/>
          <w:color w:val="074F6A" w:themeColor="accent4" w:themeShade="80"/>
          <w:sz w:val="24"/>
          <w:szCs w:val="24"/>
          <w:lang w:val="en-IE"/>
        </w:rPr>
        <w:t xml:space="preserve">By joining </w:t>
      </w:r>
      <w:r w:rsidR="1D2B741D" w:rsidRPr="2C889F3A">
        <w:rPr>
          <w:rFonts w:ascii="IBM Plex Sans" w:hAnsi="IBM Plex Sans"/>
          <w:b/>
          <w:bCs/>
          <w:color w:val="074F6A" w:themeColor="accent4" w:themeShade="80"/>
          <w:sz w:val="24"/>
          <w:szCs w:val="24"/>
          <w:lang w:val="en-IE"/>
        </w:rPr>
        <w:t>T</w:t>
      </w:r>
      <w:r w:rsidRPr="2C889F3A">
        <w:rPr>
          <w:rFonts w:ascii="IBM Plex Sans" w:hAnsi="IBM Plex Sans"/>
          <w:b/>
          <w:bCs/>
          <w:color w:val="074F6A" w:themeColor="accent4" w:themeShade="80"/>
          <w:sz w:val="24"/>
          <w:szCs w:val="24"/>
          <w:lang w:val="en-IE"/>
        </w:rPr>
        <w:t>eam Concern</w:t>
      </w:r>
      <w:r w:rsidR="1076848E" w:rsidRPr="2C889F3A">
        <w:rPr>
          <w:rFonts w:ascii="IBM Plex Sans" w:hAnsi="IBM Plex Sans"/>
          <w:b/>
          <w:bCs/>
          <w:color w:val="074F6A" w:themeColor="accent4" w:themeShade="80"/>
          <w:sz w:val="24"/>
          <w:szCs w:val="24"/>
          <w:lang w:val="en-IE"/>
        </w:rPr>
        <w:t>,</w:t>
      </w:r>
      <w:r w:rsidRPr="2C889F3A">
        <w:rPr>
          <w:rFonts w:ascii="IBM Plex Sans" w:hAnsi="IBM Plex Sans"/>
          <w:b/>
          <w:bCs/>
          <w:color w:val="074F6A" w:themeColor="accent4" w:themeShade="80"/>
          <w:sz w:val="24"/>
          <w:szCs w:val="24"/>
          <w:lang w:val="en-IE"/>
        </w:rPr>
        <w:t xml:space="preserve"> </w:t>
      </w:r>
      <w:r w:rsidRPr="2C889F3A">
        <w:rPr>
          <w:rFonts w:ascii="IBM Plex Sans" w:hAnsi="IBM Plex Sans"/>
          <w:color w:val="074F6A" w:themeColor="accent4" w:themeShade="80"/>
          <w:sz w:val="24"/>
          <w:szCs w:val="24"/>
          <w:lang w:val="en-IE"/>
        </w:rPr>
        <w:t xml:space="preserve">you </w:t>
      </w:r>
      <w:r w:rsidR="71D6E6E2" w:rsidRPr="2C889F3A">
        <w:rPr>
          <w:rFonts w:ascii="IBM Plex Sans" w:hAnsi="IBM Plex Sans"/>
          <w:color w:val="074F6A" w:themeColor="accent4" w:themeShade="80"/>
          <w:sz w:val="24"/>
          <w:szCs w:val="24"/>
          <w:lang w:val="en-IE"/>
        </w:rPr>
        <w:t>are part of</w:t>
      </w:r>
      <w:r w:rsidRPr="2C889F3A">
        <w:rPr>
          <w:rFonts w:ascii="IBM Plex Sans" w:hAnsi="IBM Plex Sans"/>
          <w:color w:val="074F6A" w:themeColor="accent4" w:themeShade="80"/>
          <w:sz w:val="24"/>
          <w:szCs w:val="24"/>
          <w:lang w:val="en-IE"/>
        </w:rPr>
        <w:t xml:space="preserve"> a fantastic </w:t>
      </w:r>
      <w:r w:rsidR="7B5697CE" w:rsidRPr="2C889F3A">
        <w:rPr>
          <w:rFonts w:ascii="IBM Plex Sans" w:hAnsi="IBM Plex Sans"/>
          <w:color w:val="074F6A" w:themeColor="accent4" w:themeShade="80"/>
          <w:sz w:val="24"/>
          <w:szCs w:val="24"/>
          <w:lang w:val="en-IE"/>
        </w:rPr>
        <w:t>group</w:t>
      </w:r>
      <w:r w:rsidRPr="2C889F3A">
        <w:rPr>
          <w:rFonts w:ascii="IBM Plex Sans" w:hAnsi="IBM Plex Sans"/>
          <w:color w:val="074F6A" w:themeColor="accent4" w:themeShade="80"/>
          <w:sz w:val="24"/>
          <w:szCs w:val="24"/>
          <w:lang w:val="en-IE"/>
        </w:rPr>
        <w:t xml:space="preserve"> of</w:t>
      </w:r>
      <w:r w:rsidR="42D4C28B" w:rsidRPr="2C889F3A">
        <w:rPr>
          <w:rFonts w:ascii="IBM Plex Sans" w:hAnsi="IBM Plex Sans"/>
          <w:color w:val="074F6A" w:themeColor="accent4" w:themeShade="80"/>
          <w:sz w:val="24"/>
          <w:szCs w:val="24"/>
          <w:lang w:val="en-IE"/>
        </w:rPr>
        <w:t xml:space="preserve"> school</w:t>
      </w:r>
      <w:r w:rsidRPr="2C889F3A">
        <w:rPr>
          <w:rFonts w:ascii="IBM Plex Sans" w:hAnsi="IBM Plex Sans"/>
          <w:b/>
          <w:bCs/>
          <w:color w:val="074F6A" w:themeColor="accent4" w:themeShade="80"/>
          <w:sz w:val="24"/>
          <w:szCs w:val="24"/>
          <w:lang w:val="en-IE"/>
        </w:rPr>
        <w:t xml:space="preserve"> </w:t>
      </w:r>
      <w:r w:rsidR="008E497A" w:rsidRPr="2C889F3A">
        <w:rPr>
          <w:rFonts w:ascii="IBM Plex Sans" w:hAnsi="IBM Plex Sans"/>
          <w:b/>
          <w:bCs/>
          <w:color w:val="074F6A" w:themeColor="accent4" w:themeShade="80"/>
          <w:sz w:val="24"/>
          <w:szCs w:val="24"/>
          <w:lang w:val="en-IE"/>
        </w:rPr>
        <w:t>Ambassadors</w:t>
      </w:r>
      <w:r w:rsidR="008E497A" w:rsidRPr="2C889F3A">
        <w:rPr>
          <w:rFonts w:ascii="IBM Plex Sans" w:hAnsi="IBM Plex Sans"/>
          <w:color w:val="074F6A" w:themeColor="accent4" w:themeShade="80"/>
          <w:sz w:val="24"/>
          <w:szCs w:val="24"/>
          <w:lang w:val="en-IE"/>
        </w:rPr>
        <w:t xml:space="preserve"> from </w:t>
      </w:r>
      <w:r w:rsidR="005A2FA2" w:rsidRPr="2C889F3A">
        <w:rPr>
          <w:rFonts w:ascii="IBM Plex Sans" w:hAnsi="IBM Plex Sans"/>
          <w:color w:val="074F6A" w:themeColor="accent4" w:themeShade="80"/>
          <w:sz w:val="24"/>
          <w:szCs w:val="24"/>
          <w:lang w:val="en-IE"/>
        </w:rPr>
        <w:t>across</w:t>
      </w:r>
      <w:r w:rsidR="008E497A" w:rsidRPr="2C889F3A">
        <w:rPr>
          <w:rFonts w:ascii="IBM Plex Sans" w:hAnsi="IBM Plex Sans"/>
          <w:color w:val="074F6A" w:themeColor="accent4" w:themeShade="80"/>
          <w:sz w:val="24"/>
          <w:szCs w:val="24"/>
          <w:lang w:val="en-IE"/>
        </w:rPr>
        <w:t xml:space="preserve"> </w:t>
      </w:r>
      <w:r w:rsidR="009C1F04">
        <w:rPr>
          <w:rFonts w:ascii="IBM Plex Sans" w:hAnsi="IBM Plex Sans"/>
          <w:color w:val="074F6A" w:themeColor="accent4" w:themeShade="80"/>
          <w:sz w:val="24"/>
          <w:szCs w:val="24"/>
          <w:lang w:val="en-IE"/>
        </w:rPr>
        <w:t>the UK</w:t>
      </w:r>
      <w:r w:rsidR="008E497A" w:rsidRPr="2C889F3A">
        <w:rPr>
          <w:rFonts w:ascii="IBM Plex Sans" w:hAnsi="IBM Plex Sans"/>
          <w:color w:val="074F6A" w:themeColor="accent4" w:themeShade="80"/>
          <w:sz w:val="24"/>
          <w:szCs w:val="24"/>
          <w:lang w:val="en-IE"/>
        </w:rPr>
        <w:t xml:space="preserve">. </w:t>
      </w:r>
      <w:r w:rsidR="00AD36E6" w:rsidRPr="2C889F3A">
        <w:rPr>
          <w:rFonts w:ascii="IBM Plex Sans" w:hAnsi="IBM Plex Sans"/>
          <w:color w:val="074F6A" w:themeColor="accent4" w:themeShade="80"/>
          <w:sz w:val="24"/>
          <w:szCs w:val="24"/>
          <w:lang w:val="en-IE"/>
        </w:rPr>
        <w:t>Y</w:t>
      </w:r>
      <w:r w:rsidR="005F5F40" w:rsidRPr="2C889F3A">
        <w:rPr>
          <w:rFonts w:ascii="IBM Plex Sans" w:hAnsi="IBM Plex Sans"/>
          <w:color w:val="074F6A" w:themeColor="accent4" w:themeShade="80"/>
          <w:sz w:val="24"/>
          <w:szCs w:val="24"/>
          <w:lang w:val="en-IE"/>
        </w:rPr>
        <w:t>ou</w:t>
      </w:r>
      <w:r w:rsidR="006B6F5A" w:rsidRPr="2C889F3A">
        <w:rPr>
          <w:rFonts w:ascii="IBM Plex Sans" w:hAnsi="IBM Plex Sans"/>
          <w:color w:val="074F6A" w:themeColor="accent4" w:themeShade="80"/>
          <w:sz w:val="24"/>
          <w:szCs w:val="24"/>
          <w:lang w:val="en-IE"/>
        </w:rPr>
        <w:t>’re</w:t>
      </w:r>
      <w:r w:rsidR="005A2FA2" w:rsidRPr="2C889F3A">
        <w:rPr>
          <w:rFonts w:ascii="IBM Plex Sans" w:hAnsi="IBM Plex Sans"/>
          <w:color w:val="074F6A" w:themeColor="accent4" w:themeShade="80"/>
          <w:sz w:val="24"/>
          <w:szCs w:val="24"/>
          <w:lang w:val="en-IE"/>
        </w:rPr>
        <w:t xml:space="preserve"> now charity champions </w:t>
      </w:r>
      <w:r w:rsidR="006B6F5A" w:rsidRPr="2C889F3A">
        <w:rPr>
          <w:rFonts w:ascii="IBM Plex Sans" w:hAnsi="IBM Plex Sans"/>
          <w:color w:val="074F6A" w:themeColor="accent4" w:themeShade="80"/>
          <w:sz w:val="24"/>
          <w:szCs w:val="24"/>
          <w:lang w:val="en-IE"/>
        </w:rPr>
        <w:t>for</w:t>
      </w:r>
      <w:r w:rsidR="005A2FA2" w:rsidRPr="2C889F3A">
        <w:rPr>
          <w:rFonts w:ascii="IBM Plex Sans" w:hAnsi="IBM Plex Sans"/>
          <w:color w:val="074F6A" w:themeColor="accent4" w:themeShade="80"/>
          <w:sz w:val="24"/>
          <w:szCs w:val="24"/>
          <w:lang w:val="en-IE"/>
        </w:rPr>
        <w:t xml:space="preserve"> your school community</w:t>
      </w:r>
      <w:r w:rsidR="005F5F40" w:rsidRPr="2C889F3A">
        <w:rPr>
          <w:rFonts w:ascii="IBM Plex Sans" w:hAnsi="IBM Plex Sans"/>
          <w:color w:val="074F6A" w:themeColor="accent4" w:themeShade="80"/>
          <w:sz w:val="24"/>
          <w:szCs w:val="24"/>
          <w:lang w:val="en-IE"/>
        </w:rPr>
        <w:t>, campaigning for Concern</w:t>
      </w:r>
      <w:r w:rsidR="30E79843" w:rsidRPr="2C889F3A">
        <w:rPr>
          <w:rFonts w:ascii="IBM Plex Sans" w:hAnsi="IBM Plex Sans"/>
          <w:color w:val="074F6A" w:themeColor="accent4" w:themeShade="80"/>
          <w:sz w:val="24"/>
          <w:szCs w:val="24"/>
          <w:lang w:val="en-IE"/>
        </w:rPr>
        <w:t xml:space="preserve"> </w:t>
      </w:r>
      <w:proofErr w:type="spellStart"/>
      <w:r w:rsidR="30E79843" w:rsidRPr="2C889F3A">
        <w:rPr>
          <w:rFonts w:ascii="IBM Plex Sans" w:hAnsi="IBM Plex Sans"/>
          <w:color w:val="074F6A" w:themeColor="accent4" w:themeShade="80"/>
          <w:sz w:val="24"/>
          <w:szCs w:val="24"/>
          <w:lang w:val="en-IE"/>
        </w:rPr>
        <w:t>Worldwide</w:t>
      </w:r>
      <w:r w:rsidR="005F5F40" w:rsidRPr="2C889F3A">
        <w:rPr>
          <w:rFonts w:ascii="IBM Plex Sans" w:hAnsi="IBM Plex Sans"/>
          <w:color w:val="074F6A" w:themeColor="accent4" w:themeShade="80"/>
          <w:sz w:val="24"/>
          <w:szCs w:val="24"/>
          <w:lang w:val="en-IE"/>
        </w:rPr>
        <w:t>’s</w:t>
      </w:r>
      <w:proofErr w:type="spellEnd"/>
      <w:r w:rsidR="005F5F40" w:rsidRPr="2C889F3A">
        <w:rPr>
          <w:rFonts w:ascii="IBM Plex Sans" w:hAnsi="IBM Plex Sans"/>
          <w:color w:val="074F6A" w:themeColor="accent4" w:themeShade="80"/>
          <w:sz w:val="24"/>
          <w:szCs w:val="24"/>
          <w:lang w:val="en-IE"/>
        </w:rPr>
        <w:t xml:space="preserve"> work</w:t>
      </w:r>
      <w:r w:rsidR="005A2FA2" w:rsidRPr="2C889F3A">
        <w:rPr>
          <w:rFonts w:ascii="IBM Plex Sans" w:hAnsi="IBM Plex Sans"/>
          <w:color w:val="074F6A" w:themeColor="accent4" w:themeShade="80"/>
          <w:sz w:val="24"/>
          <w:szCs w:val="24"/>
          <w:lang w:val="en-IE"/>
        </w:rPr>
        <w:t xml:space="preserve"> and</w:t>
      </w:r>
      <w:r w:rsidR="008E497A" w:rsidRPr="2C889F3A">
        <w:rPr>
          <w:rFonts w:ascii="IBM Plex Sans" w:hAnsi="IBM Plex Sans"/>
          <w:color w:val="074F6A" w:themeColor="accent4" w:themeShade="80"/>
          <w:sz w:val="24"/>
          <w:szCs w:val="24"/>
          <w:lang w:val="en-IE"/>
        </w:rPr>
        <w:t xml:space="preserve"> rais</w:t>
      </w:r>
      <w:r w:rsidR="005F5F40" w:rsidRPr="2C889F3A">
        <w:rPr>
          <w:rFonts w:ascii="IBM Plex Sans" w:hAnsi="IBM Plex Sans"/>
          <w:color w:val="074F6A" w:themeColor="accent4" w:themeShade="80"/>
          <w:sz w:val="24"/>
          <w:szCs w:val="24"/>
          <w:lang w:val="en-IE"/>
        </w:rPr>
        <w:t xml:space="preserve">ing </w:t>
      </w:r>
      <w:r w:rsidR="008E497A" w:rsidRPr="2C889F3A">
        <w:rPr>
          <w:rFonts w:ascii="IBM Plex Sans" w:hAnsi="IBM Plex Sans"/>
          <w:color w:val="074F6A" w:themeColor="accent4" w:themeShade="80"/>
          <w:sz w:val="24"/>
          <w:szCs w:val="24"/>
          <w:lang w:val="en-IE"/>
        </w:rPr>
        <w:t xml:space="preserve">funds by taking </w:t>
      </w:r>
      <w:r w:rsidR="00775FF1" w:rsidRPr="2C889F3A">
        <w:rPr>
          <w:rFonts w:ascii="IBM Plex Sans" w:hAnsi="IBM Plex Sans"/>
          <w:color w:val="074F6A" w:themeColor="accent4" w:themeShade="80"/>
          <w:sz w:val="24"/>
          <w:szCs w:val="24"/>
          <w:lang w:val="en-IE"/>
        </w:rPr>
        <w:t>part i</w:t>
      </w:r>
      <w:r w:rsidR="008E497A" w:rsidRPr="2C889F3A">
        <w:rPr>
          <w:rFonts w:ascii="IBM Plex Sans" w:hAnsi="IBM Plex Sans"/>
          <w:color w:val="074F6A" w:themeColor="accent4" w:themeShade="80"/>
          <w:sz w:val="24"/>
          <w:szCs w:val="24"/>
          <w:lang w:val="en-IE"/>
        </w:rPr>
        <w:t>n our 24-hour sponsored challenge</w:t>
      </w:r>
      <w:r w:rsidR="00775FF1" w:rsidRPr="2C889F3A">
        <w:rPr>
          <w:rFonts w:ascii="IBM Plex Sans" w:hAnsi="IBM Plex Sans"/>
          <w:color w:val="074F6A" w:themeColor="accent4" w:themeShade="80"/>
          <w:sz w:val="24"/>
          <w:szCs w:val="24"/>
          <w:lang w:val="en-IE"/>
        </w:rPr>
        <w:t xml:space="preserve">. </w:t>
      </w:r>
    </w:p>
    <w:p w14:paraId="118C2B9A" w14:textId="3DCF9F28" w:rsidR="00775FF1" w:rsidRDefault="00775FF1" w:rsidP="004E61CB">
      <w:pPr>
        <w:pStyle w:val="NoSpacing"/>
        <w:jc w:val="both"/>
        <w:rPr>
          <w:rFonts w:ascii="IBM Plex Sans" w:hAnsi="IBM Plex Sans"/>
          <w:color w:val="074F6A" w:themeColor="accent4" w:themeShade="80"/>
          <w:sz w:val="24"/>
          <w:szCs w:val="24"/>
          <w:lang w:val="en-IE"/>
        </w:rPr>
      </w:pPr>
    </w:p>
    <w:p w14:paraId="044D8824" w14:textId="6B5E91BE" w:rsidR="0065270F" w:rsidRDefault="001D24F8" w:rsidP="2C889F3A">
      <w:pPr>
        <w:pStyle w:val="NoSpacing"/>
        <w:jc w:val="both"/>
        <w:rPr>
          <w:rFonts w:ascii="IBM Plex Sans" w:hAnsi="IBM Plex Sans"/>
          <w:color w:val="074F6A" w:themeColor="accent4" w:themeShade="80"/>
          <w:sz w:val="24"/>
          <w:szCs w:val="24"/>
          <w:lang w:val="en-IE"/>
        </w:rPr>
      </w:pPr>
      <w:r w:rsidRPr="2C889F3A">
        <w:rPr>
          <w:rFonts w:ascii="IBM Plex Sans" w:hAnsi="IBM Plex Sans"/>
          <w:color w:val="074F6A" w:themeColor="accent4" w:themeShade="80"/>
          <w:sz w:val="24"/>
          <w:szCs w:val="24"/>
          <w:lang w:val="en-IE"/>
        </w:rPr>
        <w:t>As Ambassadors</w:t>
      </w:r>
      <w:r w:rsidR="0BB91F3D" w:rsidRPr="2C889F3A">
        <w:rPr>
          <w:rFonts w:ascii="IBM Plex Sans" w:hAnsi="IBM Plex Sans"/>
          <w:color w:val="074F6A" w:themeColor="accent4" w:themeShade="80"/>
          <w:sz w:val="24"/>
          <w:szCs w:val="24"/>
          <w:lang w:val="en-IE"/>
        </w:rPr>
        <w:t>,</w:t>
      </w:r>
      <w:r w:rsidRPr="2C889F3A">
        <w:rPr>
          <w:rFonts w:ascii="IBM Plex Sans" w:hAnsi="IBM Plex Sans"/>
          <w:color w:val="074F6A" w:themeColor="accent4" w:themeShade="80"/>
          <w:sz w:val="24"/>
          <w:szCs w:val="24"/>
          <w:lang w:val="en-IE"/>
        </w:rPr>
        <w:t xml:space="preserve"> you’ll also get the chance to roll your sleeves up, get creative and</w:t>
      </w:r>
      <w:r w:rsidR="00775FF1" w:rsidRPr="2C889F3A">
        <w:rPr>
          <w:rFonts w:ascii="IBM Plex Sans" w:hAnsi="IBM Plex Sans"/>
          <w:color w:val="074F6A" w:themeColor="accent4" w:themeShade="80"/>
          <w:sz w:val="24"/>
          <w:szCs w:val="24"/>
          <w:lang w:val="en-IE"/>
        </w:rPr>
        <w:t xml:space="preserve"> raise funds by organising</w:t>
      </w:r>
      <w:r w:rsidRPr="2C889F3A">
        <w:rPr>
          <w:rFonts w:ascii="IBM Plex Sans" w:hAnsi="IBM Plex Sans"/>
          <w:color w:val="074F6A" w:themeColor="accent4" w:themeShade="80"/>
          <w:sz w:val="24"/>
          <w:szCs w:val="24"/>
          <w:lang w:val="en-IE"/>
        </w:rPr>
        <w:t xml:space="preserve"> other activities in your school</w:t>
      </w:r>
      <w:r w:rsidR="39CFA48E" w:rsidRPr="2C889F3A">
        <w:rPr>
          <w:rFonts w:ascii="IBM Plex Sans" w:hAnsi="IBM Plex Sans"/>
          <w:color w:val="074F6A" w:themeColor="accent4" w:themeShade="80"/>
          <w:sz w:val="24"/>
          <w:szCs w:val="24"/>
          <w:lang w:val="en-IE"/>
        </w:rPr>
        <w:t xml:space="preserve">, such as </w:t>
      </w:r>
      <w:r w:rsidR="00775FF1" w:rsidRPr="2C889F3A">
        <w:rPr>
          <w:rFonts w:ascii="IBM Plex Sans" w:hAnsi="IBM Plex Sans"/>
          <w:color w:val="074F6A" w:themeColor="accent4" w:themeShade="80"/>
          <w:sz w:val="24"/>
          <w:szCs w:val="24"/>
          <w:lang w:val="en-IE"/>
        </w:rPr>
        <w:t xml:space="preserve">a bake sale or a sponsored cycle </w:t>
      </w:r>
      <w:r w:rsidR="777FEC17" w:rsidRPr="2C889F3A">
        <w:rPr>
          <w:rFonts w:ascii="IBM Plex Sans" w:hAnsi="IBM Plex Sans"/>
          <w:color w:val="074F6A" w:themeColor="accent4" w:themeShade="80"/>
          <w:sz w:val="24"/>
          <w:szCs w:val="24"/>
          <w:lang w:val="en-IE"/>
        </w:rPr>
        <w:t xml:space="preserve">- </w:t>
      </w:r>
      <w:r w:rsidR="00775FF1" w:rsidRPr="2C889F3A">
        <w:rPr>
          <w:rFonts w:ascii="IBM Plex Sans" w:hAnsi="IBM Plex Sans"/>
          <w:color w:val="074F6A" w:themeColor="accent4" w:themeShade="80"/>
          <w:sz w:val="24"/>
          <w:szCs w:val="24"/>
          <w:lang w:val="en-IE"/>
        </w:rPr>
        <w:t>all</w:t>
      </w:r>
      <w:r w:rsidR="0065270F" w:rsidRPr="2C889F3A">
        <w:rPr>
          <w:rFonts w:ascii="IBM Plex Sans" w:hAnsi="IBM Plex Sans"/>
          <w:color w:val="074F6A" w:themeColor="accent4" w:themeShade="80"/>
          <w:sz w:val="24"/>
          <w:szCs w:val="24"/>
          <w:lang w:val="en-IE"/>
        </w:rPr>
        <w:t xml:space="preserve"> to help </w:t>
      </w:r>
      <w:r w:rsidR="003A0528" w:rsidRPr="2C889F3A">
        <w:rPr>
          <w:rFonts w:ascii="IBM Plex Sans" w:hAnsi="IBM Plex Sans"/>
          <w:color w:val="074F6A" w:themeColor="accent4" w:themeShade="80"/>
          <w:sz w:val="24"/>
          <w:szCs w:val="24"/>
          <w:lang w:val="en-IE"/>
        </w:rPr>
        <w:t>those living in the most difficult situations to</w:t>
      </w:r>
      <w:r w:rsidR="71967823" w:rsidRPr="2C889F3A">
        <w:rPr>
          <w:rFonts w:ascii="IBM Plex Sans" w:hAnsi="IBM Plex Sans"/>
          <w:color w:val="074F6A" w:themeColor="accent4" w:themeShade="80"/>
          <w:sz w:val="24"/>
          <w:szCs w:val="24"/>
          <w:lang w:val="en-IE"/>
        </w:rPr>
        <w:t xml:space="preserve"> bring about change to</w:t>
      </w:r>
      <w:r w:rsidR="003A0528" w:rsidRPr="2C889F3A">
        <w:rPr>
          <w:rFonts w:ascii="IBM Plex Sans" w:hAnsi="IBM Plex Sans"/>
          <w:color w:val="074F6A" w:themeColor="accent4" w:themeShade="80"/>
          <w:sz w:val="24"/>
          <w:szCs w:val="24"/>
          <w:lang w:val="en-IE"/>
        </w:rPr>
        <w:t xml:space="preserve"> lives, livelihoods and communities.</w:t>
      </w:r>
    </w:p>
    <w:p w14:paraId="39E65AE3" w14:textId="43F6CDF0" w:rsidR="00352D8E" w:rsidRPr="0070674C" w:rsidRDefault="00352D8E" w:rsidP="004E61CB">
      <w:pPr>
        <w:pStyle w:val="NoSpacing"/>
        <w:jc w:val="both"/>
        <w:rPr>
          <w:rFonts w:ascii="IBM Plex Sans" w:hAnsi="IBM Plex Sans"/>
          <w:b/>
          <w:bCs/>
          <w:color w:val="074F6A" w:themeColor="accent4" w:themeShade="80"/>
          <w:sz w:val="24"/>
          <w:szCs w:val="24"/>
          <w:lang w:val="en-IE"/>
        </w:rPr>
      </w:pPr>
    </w:p>
    <w:p w14:paraId="286D96D3" w14:textId="0E863FF7" w:rsidR="0070674C" w:rsidRDefault="005B3654" w:rsidP="004E61CB">
      <w:pPr>
        <w:pStyle w:val="NoSpacing"/>
        <w:jc w:val="both"/>
        <w:rPr>
          <w:rFonts w:ascii="IBM Plex Sans" w:hAnsi="IBM Plex Sans"/>
          <w:b/>
          <w:bCs/>
          <w:color w:val="074F6A" w:themeColor="accent4" w:themeShade="80"/>
          <w:sz w:val="24"/>
          <w:szCs w:val="24"/>
          <w:lang w:val="en-IE"/>
        </w:rPr>
      </w:pPr>
      <w:r>
        <w:rPr>
          <w:rFonts w:ascii="IBM Plex Sans" w:hAnsi="IBM Plex Sans"/>
          <w:noProof/>
          <w:color w:val="074F6A" w:themeColor="accent4" w:themeShade="80"/>
          <w:sz w:val="24"/>
          <w:szCs w:val="24"/>
          <w:lang w:val="en-IE"/>
        </w:rPr>
        <w:drawing>
          <wp:anchor distT="0" distB="0" distL="114300" distR="114300" simplePos="0" relativeHeight="251646976" behindDoc="1" locked="0" layoutInCell="1" allowOverlap="1" wp14:anchorId="34CBCC09" wp14:editId="279A1834">
            <wp:simplePos x="0" y="0"/>
            <wp:positionH relativeFrom="margin">
              <wp:posOffset>546100</wp:posOffset>
            </wp:positionH>
            <wp:positionV relativeFrom="paragraph">
              <wp:posOffset>5080</wp:posOffset>
            </wp:positionV>
            <wp:extent cx="7254694" cy="7607142"/>
            <wp:effectExtent l="0" t="0" r="0" b="0"/>
            <wp:wrapNone/>
            <wp:docPr id="1485451275" name="Picture 2" descr="A blue plane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51275" name="Picture 2" descr="A blue planet with white text&#10;&#10;Description automatically generated"/>
                    <pic:cNvPicPr/>
                  </pic:nvPicPr>
                  <pic:blipFill>
                    <a:blip r:embed="rId9" cstate="print">
                      <a:alphaModFix amt="20000"/>
                      <a:extLst>
                        <a:ext uri="{28A0092B-C50C-407E-A947-70E740481C1C}">
                          <a14:useLocalDpi xmlns:a14="http://schemas.microsoft.com/office/drawing/2010/main" val="0"/>
                        </a:ext>
                      </a:extLst>
                    </a:blip>
                    <a:stretch>
                      <a:fillRect/>
                    </a:stretch>
                  </pic:blipFill>
                  <pic:spPr>
                    <a:xfrm>
                      <a:off x="0" y="0"/>
                      <a:ext cx="7254694" cy="7607142"/>
                    </a:xfrm>
                    <a:prstGeom prst="rect">
                      <a:avLst/>
                    </a:prstGeom>
                  </pic:spPr>
                </pic:pic>
              </a:graphicData>
            </a:graphic>
            <wp14:sizeRelH relativeFrom="page">
              <wp14:pctWidth>0</wp14:pctWidth>
            </wp14:sizeRelH>
            <wp14:sizeRelV relativeFrom="page">
              <wp14:pctHeight>0</wp14:pctHeight>
            </wp14:sizeRelV>
          </wp:anchor>
        </w:drawing>
      </w:r>
      <w:r w:rsidR="0070674C" w:rsidRPr="0070674C">
        <w:rPr>
          <w:rFonts w:ascii="IBM Plex Sans" w:hAnsi="IBM Plex Sans"/>
          <w:b/>
          <w:bCs/>
          <w:color w:val="074F6A" w:themeColor="accent4" w:themeShade="80"/>
          <w:sz w:val="24"/>
          <w:szCs w:val="24"/>
          <w:lang w:val="en-IE"/>
        </w:rPr>
        <w:t xml:space="preserve">We couldn’t do our work without </w:t>
      </w:r>
      <w:r w:rsidR="009933CB">
        <w:rPr>
          <w:rFonts w:ascii="IBM Plex Sans" w:hAnsi="IBM Plex Sans"/>
          <w:b/>
          <w:bCs/>
          <w:color w:val="074F6A" w:themeColor="accent4" w:themeShade="80"/>
          <w:sz w:val="24"/>
          <w:szCs w:val="24"/>
          <w:lang w:val="en-IE"/>
        </w:rPr>
        <w:t>student</w:t>
      </w:r>
      <w:r w:rsidR="003A0528">
        <w:rPr>
          <w:rFonts w:ascii="IBM Plex Sans" w:hAnsi="IBM Plex Sans"/>
          <w:b/>
          <w:bCs/>
          <w:color w:val="074F6A" w:themeColor="accent4" w:themeShade="80"/>
          <w:sz w:val="24"/>
          <w:szCs w:val="24"/>
          <w:lang w:val="en-IE"/>
        </w:rPr>
        <w:t xml:space="preserve"> </w:t>
      </w:r>
      <w:r w:rsidR="009933CB">
        <w:rPr>
          <w:rFonts w:ascii="IBM Plex Sans" w:hAnsi="IBM Plex Sans"/>
          <w:b/>
          <w:bCs/>
          <w:color w:val="074F6A" w:themeColor="accent4" w:themeShade="80"/>
          <w:sz w:val="24"/>
          <w:szCs w:val="24"/>
          <w:lang w:val="en-IE"/>
        </w:rPr>
        <w:t>Ambassadors</w:t>
      </w:r>
      <w:r w:rsidR="0070674C" w:rsidRPr="0070674C">
        <w:rPr>
          <w:rFonts w:ascii="IBM Plex Sans" w:hAnsi="IBM Plex Sans"/>
          <w:b/>
          <w:bCs/>
          <w:color w:val="074F6A" w:themeColor="accent4" w:themeShade="80"/>
          <w:sz w:val="24"/>
          <w:szCs w:val="24"/>
          <w:lang w:val="en-IE"/>
        </w:rPr>
        <w:t xml:space="preserve"> like you. </w:t>
      </w:r>
    </w:p>
    <w:p w14:paraId="2E6D3DB3" w14:textId="40CDF43C" w:rsidR="00775FF1" w:rsidRDefault="00775FF1" w:rsidP="004E61CB">
      <w:pPr>
        <w:pStyle w:val="NoSpacing"/>
        <w:jc w:val="both"/>
        <w:rPr>
          <w:rFonts w:ascii="IBM Plex Sans" w:hAnsi="IBM Plex Sans"/>
          <w:b/>
          <w:bCs/>
          <w:color w:val="074F6A" w:themeColor="accent4" w:themeShade="80"/>
          <w:sz w:val="24"/>
          <w:szCs w:val="24"/>
          <w:lang w:val="en-IE"/>
        </w:rPr>
      </w:pPr>
    </w:p>
    <w:p w14:paraId="112290DF" w14:textId="7BBB8405" w:rsidR="0065270F" w:rsidRDefault="0065270F" w:rsidP="004E61CB">
      <w:pPr>
        <w:pStyle w:val="NoSpacing"/>
        <w:jc w:val="both"/>
        <w:rPr>
          <w:rFonts w:ascii="IBM Plex Sans" w:hAnsi="IBM Plex Sans"/>
          <w:color w:val="074F6A" w:themeColor="accent4" w:themeShade="80"/>
          <w:sz w:val="24"/>
          <w:szCs w:val="24"/>
          <w:lang w:val="en-IE"/>
        </w:rPr>
      </w:pPr>
      <w:r w:rsidRPr="2C889F3A">
        <w:rPr>
          <w:rFonts w:ascii="IBM Plex Sans" w:hAnsi="IBM Plex Sans"/>
          <w:color w:val="074F6A" w:themeColor="accent4" w:themeShade="80"/>
          <w:sz w:val="24"/>
          <w:szCs w:val="24"/>
          <w:lang w:val="en-IE"/>
        </w:rPr>
        <w:t xml:space="preserve">Your fundraising efforts will help us provide </w:t>
      </w:r>
      <w:proofErr w:type="gramStart"/>
      <w:r w:rsidRPr="2C889F3A">
        <w:rPr>
          <w:rFonts w:ascii="IBM Plex Sans" w:hAnsi="IBM Plex Sans"/>
          <w:color w:val="074F6A" w:themeColor="accent4" w:themeShade="80"/>
          <w:sz w:val="24"/>
          <w:szCs w:val="24"/>
          <w:lang w:val="en-IE"/>
        </w:rPr>
        <w:t>life-saving</w:t>
      </w:r>
      <w:proofErr w:type="gramEnd"/>
      <w:r w:rsidRPr="2C889F3A">
        <w:rPr>
          <w:rFonts w:ascii="IBM Plex Sans" w:hAnsi="IBM Plex Sans"/>
          <w:color w:val="074F6A" w:themeColor="accent4" w:themeShade="80"/>
          <w:sz w:val="24"/>
          <w:szCs w:val="24"/>
          <w:lang w:val="en-IE"/>
        </w:rPr>
        <w:t xml:space="preserve"> and life-changing support to communities around the world who are most vulnerable to crises. From rapid emergency response to our innovative programming in health and nutrition, livelihoods and education, we go to the hardest to reach places to make sure that no-one is left behind</w:t>
      </w:r>
      <w:r w:rsidR="3F361D6C" w:rsidRPr="2C889F3A">
        <w:rPr>
          <w:rFonts w:ascii="IBM Plex Sans" w:hAnsi="IBM Plex Sans"/>
          <w:color w:val="074F6A" w:themeColor="accent4" w:themeShade="80"/>
          <w:sz w:val="24"/>
          <w:szCs w:val="24"/>
          <w:lang w:val="en-IE"/>
        </w:rPr>
        <w:t>.</w:t>
      </w:r>
    </w:p>
    <w:p w14:paraId="3B39FAD3" w14:textId="1417CEAA" w:rsidR="00DB6815" w:rsidRPr="0070674C" w:rsidRDefault="00DB6815" w:rsidP="004E61CB">
      <w:pPr>
        <w:pStyle w:val="NoSpacing"/>
        <w:jc w:val="both"/>
        <w:rPr>
          <w:rFonts w:ascii="IBM Plex Sans" w:hAnsi="IBM Plex Sans"/>
          <w:color w:val="074F6A" w:themeColor="accent4" w:themeShade="80"/>
          <w:sz w:val="24"/>
          <w:szCs w:val="24"/>
          <w:lang w:val="en-IE"/>
        </w:rPr>
      </w:pPr>
    </w:p>
    <w:p w14:paraId="743C090C" w14:textId="4FADD54B" w:rsidR="0070674C" w:rsidRDefault="345679C8" w:rsidP="2C889F3A">
      <w:pPr>
        <w:pStyle w:val="NoSpacing"/>
        <w:jc w:val="both"/>
        <w:rPr>
          <w:rFonts w:ascii="IBM Plex Sans" w:hAnsi="IBM Plex Sans"/>
          <w:color w:val="074F6A" w:themeColor="accent4" w:themeShade="80"/>
          <w:sz w:val="24"/>
          <w:szCs w:val="24"/>
          <w:lang w:val="en-IE"/>
        </w:rPr>
      </w:pPr>
      <w:r w:rsidRPr="2C889F3A">
        <w:rPr>
          <w:rFonts w:ascii="IBM Plex Sans" w:hAnsi="IBM Plex Sans"/>
          <w:color w:val="074F6A" w:themeColor="accent4" w:themeShade="80"/>
          <w:sz w:val="24"/>
          <w:szCs w:val="24"/>
          <w:lang w:val="en-IE"/>
        </w:rPr>
        <w:t>In</w:t>
      </w:r>
      <w:r w:rsidR="00352D8E" w:rsidRPr="2C889F3A">
        <w:rPr>
          <w:rFonts w:ascii="IBM Plex Sans" w:hAnsi="IBM Plex Sans"/>
          <w:color w:val="074F6A" w:themeColor="accent4" w:themeShade="80"/>
          <w:sz w:val="24"/>
          <w:szCs w:val="24"/>
          <w:lang w:val="en-IE"/>
        </w:rPr>
        <w:t xml:space="preserve"> your </w:t>
      </w:r>
      <w:r w:rsidR="00775FF1" w:rsidRPr="2C889F3A">
        <w:rPr>
          <w:rFonts w:ascii="IBM Plex Sans" w:hAnsi="IBM Plex Sans"/>
          <w:b/>
          <w:bCs/>
          <w:color w:val="074F6A" w:themeColor="accent4" w:themeShade="80"/>
          <w:sz w:val="24"/>
          <w:szCs w:val="24"/>
          <w:lang w:val="en-IE"/>
        </w:rPr>
        <w:t>Ambassador FUN-raising P</w:t>
      </w:r>
      <w:r w:rsidR="00352D8E" w:rsidRPr="2C889F3A">
        <w:rPr>
          <w:rFonts w:ascii="IBM Plex Sans" w:hAnsi="IBM Plex Sans"/>
          <w:b/>
          <w:bCs/>
          <w:color w:val="074F6A" w:themeColor="accent4" w:themeShade="80"/>
          <w:sz w:val="24"/>
          <w:szCs w:val="24"/>
          <w:lang w:val="en-IE"/>
        </w:rPr>
        <w:t>ack</w:t>
      </w:r>
      <w:r w:rsidR="009933CB" w:rsidRPr="2C889F3A">
        <w:rPr>
          <w:rFonts w:ascii="IBM Plex Sans" w:hAnsi="IBM Plex Sans"/>
          <w:color w:val="074F6A" w:themeColor="accent4" w:themeShade="80"/>
          <w:sz w:val="24"/>
          <w:szCs w:val="24"/>
          <w:lang w:val="en-IE"/>
        </w:rPr>
        <w:t>,</w:t>
      </w:r>
      <w:r w:rsidR="00352D8E" w:rsidRPr="2C889F3A">
        <w:rPr>
          <w:rFonts w:ascii="IBM Plex Sans" w:hAnsi="IBM Plex Sans"/>
          <w:color w:val="074F6A" w:themeColor="accent4" w:themeShade="80"/>
          <w:sz w:val="24"/>
          <w:szCs w:val="24"/>
          <w:lang w:val="en-IE"/>
        </w:rPr>
        <w:t xml:space="preserve"> </w:t>
      </w:r>
      <w:r w:rsidR="009933CB" w:rsidRPr="2C889F3A">
        <w:rPr>
          <w:rFonts w:ascii="IBM Plex Sans" w:hAnsi="IBM Plex Sans"/>
          <w:color w:val="074F6A" w:themeColor="accent4" w:themeShade="80"/>
          <w:sz w:val="24"/>
          <w:szCs w:val="24"/>
          <w:lang w:val="en-IE"/>
        </w:rPr>
        <w:t xml:space="preserve">you’ll find a list of fundraising </w:t>
      </w:r>
      <w:r w:rsidR="0070674C" w:rsidRPr="2C889F3A">
        <w:rPr>
          <w:rFonts w:ascii="IBM Plex Sans" w:hAnsi="IBM Plex Sans"/>
          <w:color w:val="074F6A" w:themeColor="accent4" w:themeShade="80"/>
          <w:sz w:val="24"/>
          <w:szCs w:val="24"/>
          <w:lang w:val="en-IE"/>
        </w:rPr>
        <w:t>ideas</w:t>
      </w:r>
      <w:r w:rsidR="00775FF1" w:rsidRPr="2C889F3A">
        <w:rPr>
          <w:rFonts w:ascii="IBM Plex Sans" w:hAnsi="IBM Plex Sans"/>
          <w:color w:val="074F6A" w:themeColor="accent4" w:themeShade="80"/>
          <w:sz w:val="24"/>
          <w:szCs w:val="24"/>
          <w:lang w:val="en-IE"/>
        </w:rPr>
        <w:t xml:space="preserve">, </w:t>
      </w:r>
      <w:r w:rsidR="2C4855AB" w:rsidRPr="2C889F3A">
        <w:rPr>
          <w:rFonts w:ascii="IBM Plex Sans" w:hAnsi="IBM Plex Sans"/>
          <w:color w:val="074F6A" w:themeColor="accent4" w:themeShade="80"/>
          <w:sz w:val="24"/>
          <w:szCs w:val="24"/>
          <w:lang w:val="en-IE"/>
        </w:rPr>
        <w:t>a</w:t>
      </w:r>
      <w:r w:rsidR="003E2443" w:rsidRPr="2C889F3A">
        <w:rPr>
          <w:rFonts w:ascii="IBM Plex Sans" w:hAnsi="IBM Plex Sans"/>
          <w:color w:val="074F6A" w:themeColor="accent4" w:themeShade="80"/>
          <w:sz w:val="24"/>
          <w:szCs w:val="24"/>
          <w:lang w:val="en-IE"/>
        </w:rPr>
        <w:t xml:space="preserve"> school poster</w:t>
      </w:r>
      <w:r w:rsidR="7D8AEEFB" w:rsidRPr="2C889F3A">
        <w:rPr>
          <w:rFonts w:ascii="IBM Plex Sans" w:hAnsi="IBM Plex Sans"/>
          <w:color w:val="074F6A" w:themeColor="accent4" w:themeShade="80"/>
          <w:sz w:val="24"/>
          <w:szCs w:val="24"/>
          <w:lang w:val="en-IE"/>
        </w:rPr>
        <w:t xml:space="preserve"> and an</w:t>
      </w:r>
      <w:r w:rsidR="00775FF1" w:rsidRPr="2C889F3A">
        <w:rPr>
          <w:rFonts w:ascii="IBM Plex Sans" w:hAnsi="IBM Plex Sans"/>
          <w:color w:val="074F6A" w:themeColor="accent4" w:themeShade="80"/>
          <w:sz w:val="24"/>
          <w:szCs w:val="24"/>
          <w:lang w:val="en-IE"/>
        </w:rPr>
        <w:t xml:space="preserve"> information flyer to show </w:t>
      </w:r>
      <w:r w:rsidR="77C7BAAB" w:rsidRPr="2C889F3A">
        <w:rPr>
          <w:rFonts w:ascii="IBM Plex Sans" w:hAnsi="IBM Plex Sans"/>
          <w:color w:val="074F6A" w:themeColor="accent4" w:themeShade="80"/>
          <w:sz w:val="24"/>
          <w:szCs w:val="24"/>
          <w:lang w:val="en-IE"/>
        </w:rPr>
        <w:t xml:space="preserve">to </w:t>
      </w:r>
      <w:r w:rsidR="00775FF1" w:rsidRPr="2C889F3A">
        <w:rPr>
          <w:rFonts w:ascii="IBM Plex Sans" w:hAnsi="IBM Plex Sans"/>
          <w:color w:val="074F6A" w:themeColor="accent4" w:themeShade="80"/>
          <w:sz w:val="24"/>
          <w:szCs w:val="24"/>
          <w:lang w:val="en-IE"/>
        </w:rPr>
        <w:t>family and friends</w:t>
      </w:r>
      <w:r w:rsidR="5D4DAC20" w:rsidRPr="2C889F3A">
        <w:rPr>
          <w:rFonts w:ascii="IBM Plex Sans" w:hAnsi="IBM Plex Sans"/>
          <w:color w:val="074F6A" w:themeColor="accent4" w:themeShade="80"/>
          <w:sz w:val="24"/>
          <w:szCs w:val="24"/>
          <w:lang w:val="en-IE"/>
        </w:rPr>
        <w:t>. S</w:t>
      </w:r>
      <w:r w:rsidR="0070674C" w:rsidRPr="2C889F3A">
        <w:rPr>
          <w:rFonts w:ascii="IBM Plex Sans" w:hAnsi="IBM Plex Sans"/>
          <w:color w:val="074F6A" w:themeColor="accent4" w:themeShade="80"/>
          <w:sz w:val="24"/>
          <w:szCs w:val="24"/>
          <w:lang w:val="en-IE"/>
        </w:rPr>
        <w:t>o have a read, have fun and let us know how you get on!</w:t>
      </w:r>
    </w:p>
    <w:p w14:paraId="0567902A" w14:textId="092D5311" w:rsidR="009933CB" w:rsidRPr="0070674C" w:rsidRDefault="009933CB" w:rsidP="004E61CB">
      <w:pPr>
        <w:pStyle w:val="NoSpacing"/>
        <w:jc w:val="both"/>
        <w:rPr>
          <w:rFonts w:ascii="IBM Plex Sans" w:hAnsi="IBM Plex Sans"/>
          <w:color w:val="074F6A" w:themeColor="accent4" w:themeShade="80"/>
          <w:sz w:val="24"/>
          <w:szCs w:val="24"/>
          <w:lang w:val="en-IE"/>
        </w:rPr>
      </w:pPr>
    </w:p>
    <w:p w14:paraId="3E340C04" w14:textId="104B3570" w:rsidR="0070674C" w:rsidRPr="0070674C" w:rsidRDefault="0070674C" w:rsidP="004E61CB">
      <w:pPr>
        <w:pStyle w:val="NoSpacing"/>
        <w:jc w:val="both"/>
        <w:rPr>
          <w:rFonts w:ascii="IBM Plex Sans" w:hAnsi="IBM Plex Sans"/>
          <w:color w:val="074F6A" w:themeColor="accent4" w:themeShade="80"/>
          <w:sz w:val="24"/>
          <w:szCs w:val="24"/>
          <w:lang w:val="en-IE"/>
        </w:rPr>
      </w:pPr>
      <w:r w:rsidRPr="0070674C">
        <w:rPr>
          <w:rFonts w:ascii="IBM Plex Sans" w:hAnsi="IBM Plex Sans"/>
          <w:color w:val="074F6A" w:themeColor="accent4" w:themeShade="80"/>
          <w:sz w:val="24"/>
          <w:szCs w:val="24"/>
          <w:lang w:val="en-IE"/>
        </w:rPr>
        <w:t>Together, we can end extreme poverty - whatever it takes.</w:t>
      </w:r>
    </w:p>
    <w:p w14:paraId="23E2F151" w14:textId="424E74CD" w:rsidR="0070674C" w:rsidRPr="0070674C" w:rsidRDefault="0070674C" w:rsidP="0070674C">
      <w:pPr>
        <w:pStyle w:val="NoSpacing"/>
        <w:rPr>
          <w:rFonts w:ascii="IBM Plex Sans" w:hAnsi="IBM Plex Sans"/>
          <w:b/>
          <w:bCs/>
          <w:color w:val="074F6A" w:themeColor="accent4" w:themeShade="80"/>
          <w:sz w:val="24"/>
          <w:szCs w:val="24"/>
          <w:lang w:val="en-IE"/>
        </w:rPr>
      </w:pPr>
    </w:p>
    <w:p w14:paraId="6DBDDCA0" w14:textId="18331095" w:rsidR="0070674C" w:rsidRPr="008A2D98" w:rsidRDefault="0070674C" w:rsidP="0070674C">
      <w:pPr>
        <w:pStyle w:val="NoSpacing"/>
        <w:rPr>
          <w:rFonts w:ascii="IBM Plex Sans" w:hAnsi="IBM Plex Sans"/>
          <w:b/>
          <w:bCs/>
          <w:color w:val="074F6A" w:themeColor="accent4" w:themeShade="80"/>
          <w:sz w:val="36"/>
          <w:szCs w:val="36"/>
          <w:lang w:val="en-IE"/>
        </w:rPr>
      </w:pPr>
      <w:r w:rsidRPr="008A2D98">
        <w:rPr>
          <w:rFonts w:ascii="IBM Plex Sans" w:hAnsi="IBM Plex Sans"/>
          <w:b/>
          <w:bCs/>
          <w:color w:val="074F6A" w:themeColor="accent4" w:themeShade="80"/>
          <w:sz w:val="36"/>
          <w:szCs w:val="36"/>
          <w:lang w:val="en-IE"/>
        </w:rPr>
        <w:t xml:space="preserve">Thank you! </w:t>
      </w:r>
    </w:p>
    <w:p w14:paraId="61DFBDBF" w14:textId="46CBBB84" w:rsidR="0070674C" w:rsidRPr="0070674C" w:rsidRDefault="0070674C" w:rsidP="0070674C">
      <w:pPr>
        <w:pStyle w:val="NoSpacing"/>
        <w:rPr>
          <w:b/>
          <w:bCs/>
          <w:color w:val="074F6A" w:themeColor="accent4" w:themeShade="80"/>
          <w:sz w:val="72"/>
          <w:szCs w:val="72"/>
        </w:rPr>
      </w:pPr>
    </w:p>
    <w:sectPr w:rsidR="0070674C" w:rsidRPr="00706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BM Plex Sans">
    <w:altName w:val="IBM Plex Sans"/>
    <w:charset w:val="00"/>
    <w:family w:val="swiss"/>
    <w:pitch w:val="variable"/>
    <w:sig w:usb0="A00002EF" w:usb1="5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4C"/>
    <w:rsid w:val="00052805"/>
    <w:rsid w:val="001D24F8"/>
    <w:rsid w:val="001D72F7"/>
    <w:rsid w:val="00275E3E"/>
    <w:rsid w:val="00352D8E"/>
    <w:rsid w:val="003A0528"/>
    <w:rsid w:val="003E2443"/>
    <w:rsid w:val="004E61CB"/>
    <w:rsid w:val="0057658F"/>
    <w:rsid w:val="005A2FA2"/>
    <w:rsid w:val="005B3654"/>
    <w:rsid w:val="005F5F40"/>
    <w:rsid w:val="0065270F"/>
    <w:rsid w:val="006857D0"/>
    <w:rsid w:val="00690912"/>
    <w:rsid w:val="006B6F5A"/>
    <w:rsid w:val="006F2409"/>
    <w:rsid w:val="0070674C"/>
    <w:rsid w:val="0077084F"/>
    <w:rsid w:val="00775FF1"/>
    <w:rsid w:val="00786EF6"/>
    <w:rsid w:val="008722E3"/>
    <w:rsid w:val="00872D46"/>
    <w:rsid w:val="008932E0"/>
    <w:rsid w:val="008A2D98"/>
    <w:rsid w:val="008B3611"/>
    <w:rsid w:val="008E497A"/>
    <w:rsid w:val="00980427"/>
    <w:rsid w:val="00985C6B"/>
    <w:rsid w:val="009933CB"/>
    <w:rsid w:val="009C1F04"/>
    <w:rsid w:val="00AB30D9"/>
    <w:rsid w:val="00AD36E6"/>
    <w:rsid w:val="00C75E16"/>
    <w:rsid w:val="00C801E3"/>
    <w:rsid w:val="00DB6815"/>
    <w:rsid w:val="00EA3E5F"/>
    <w:rsid w:val="00F11CD9"/>
    <w:rsid w:val="00FA0B1B"/>
    <w:rsid w:val="09D147C3"/>
    <w:rsid w:val="0BB91F3D"/>
    <w:rsid w:val="1004357A"/>
    <w:rsid w:val="1076848E"/>
    <w:rsid w:val="1882C33B"/>
    <w:rsid w:val="19CDB071"/>
    <w:rsid w:val="1D2B741D"/>
    <w:rsid w:val="1E0A5513"/>
    <w:rsid w:val="21E0A2AD"/>
    <w:rsid w:val="2C4855AB"/>
    <w:rsid w:val="2C889F3A"/>
    <w:rsid w:val="2DE97ABA"/>
    <w:rsid w:val="30E79843"/>
    <w:rsid w:val="3183D050"/>
    <w:rsid w:val="345679C8"/>
    <w:rsid w:val="39AA8DA0"/>
    <w:rsid w:val="39CFA48E"/>
    <w:rsid w:val="3F361D6C"/>
    <w:rsid w:val="400EE280"/>
    <w:rsid w:val="42D4C28B"/>
    <w:rsid w:val="46FE3895"/>
    <w:rsid w:val="4866050E"/>
    <w:rsid w:val="4905A99F"/>
    <w:rsid w:val="56F02E6E"/>
    <w:rsid w:val="5D4DAC20"/>
    <w:rsid w:val="6191E251"/>
    <w:rsid w:val="6705FAA0"/>
    <w:rsid w:val="71967823"/>
    <w:rsid w:val="71D6E6E2"/>
    <w:rsid w:val="777FEC17"/>
    <w:rsid w:val="77C7BAAB"/>
    <w:rsid w:val="7B5697CE"/>
    <w:rsid w:val="7BB1CBF3"/>
    <w:rsid w:val="7D8AEE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4D66"/>
  <w15:chartTrackingRefBased/>
  <w15:docId w15:val="{14BF8063-ADB2-43F2-AF74-D2E2B56A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06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0674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0674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0674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0674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0674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0674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0674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0674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06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06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0674C"/>
    <w:pPr>
      <w:spacing w:before="160"/>
      <w:jc w:val="center"/>
    </w:pPr>
    <w:rPr>
      <w:i/>
      <w:iCs/>
      <w:color w:val="404040" w:themeColor="text1" w:themeTint="BF"/>
    </w:rPr>
  </w:style>
  <w:style w:type="character" w:customStyle="1" w:styleId="QuoteChar">
    <w:name w:val="Quote Char"/>
    <w:basedOn w:val="DefaultParagraphFont"/>
    <w:link w:val="Quote"/>
    <w:uiPriority w:val="29"/>
    <w:rsid w:val="0070674C"/>
    <w:rPr>
      <w:i/>
      <w:iCs/>
      <w:color w:val="404040" w:themeColor="text1" w:themeTint="BF"/>
      <w:lang w:val="en-GB"/>
    </w:rPr>
  </w:style>
  <w:style w:type="paragraph" w:styleId="ListParagraph">
    <w:name w:val="List Paragraph"/>
    <w:basedOn w:val="Normal"/>
    <w:uiPriority w:val="34"/>
    <w:qFormat/>
    <w:rsid w:val="0070674C"/>
    <w:pPr>
      <w:ind w:left="720"/>
      <w:contextualSpacing/>
    </w:pPr>
  </w:style>
  <w:style w:type="character" w:styleId="IntenseEmphasis">
    <w:name w:val="Intense Emphasis"/>
    <w:basedOn w:val="DefaultParagraphFont"/>
    <w:uiPriority w:val="21"/>
    <w:qFormat/>
    <w:rsid w:val="0070674C"/>
    <w:rPr>
      <w:i/>
      <w:iCs/>
      <w:color w:val="0F4761" w:themeColor="accent1" w:themeShade="BF"/>
    </w:rPr>
  </w:style>
  <w:style w:type="paragraph" w:styleId="IntenseQuote">
    <w:name w:val="Intense Quote"/>
    <w:basedOn w:val="Normal"/>
    <w:next w:val="Normal"/>
    <w:link w:val="IntenseQuoteChar"/>
    <w:uiPriority w:val="30"/>
    <w:qFormat/>
    <w:rsid w:val="00706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C"/>
    <w:rPr>
      <w:i/>
      <w:iCs/>
      <w:color w:val="0F4761" w:themeColor="accent1" w:themeShade="BF"/>
      <w:lang w:val="en-GB"/>
    </w:rPr>
  </w:style>
  <w:style w:type="character" w:styleId="IntenseReference">
    <w:name w:val="Intense Reference"/>
    <w:basedOn w:val="DefaultParagraphFont"/>
    <w:uiPriority w:val="32"/>
    <w:qFormat/>
    <w:rsid w:val="0070674C"/>
    <w:rPr>
      <w:b/>
      <w:bCs/>
      <w:smallCaps/>
      <w:color w:val="0F4761" w:themeColor="accent1" w:themeShade="BF"/>
      <w:spacing w:val="5"/>
    </w:rPr>
  </w:style>
  <w:style w:type="paragraph" w:styleId="NoSpacing">
    <w:name w:val="No Spacing"/>
    <w:uiPriority w:val="1"/>
    <w:qFormat/>
    <w:rsid w:val="0070674C"/>
    <w:pPr>
      <w:spacing w:after="0" w:line="240" w:lineRule="auto"/>
    </w:pPr>
    <w:rPr>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4E703B5E7604E87761E83EA7B6E02" ma:contentTypeVersion="17" ma:contentTypeDescription="Create a new document." ma:contentTypeScope="" ma:versionID="1001c21d778eb5ea1e0522516156eddf">
  <xsd:schema xmlns:xsd="http://www.w3.org/2001/XMLSchema" xmlns:xs="http://www.w3.org/2001/XMLSchema" xmlns:p="http://schemas.microsoft.com/office/2006/metadata/properties" xmlns:ns2="df5abebe-db9c-4a3b-9456-79338ee399d4" xmlns:ns3="56655076-44da-44a6-b381-d6fa88bf8ffc" targetNamespace="http://schemas.microsoft.com/office/2006/metadata/properties" ma:root="true" ma:fieldsID="1183bd809b263079715f2ef052e64e68" ns2:_="" ns3:_="">
    <xsd:import namespace="df5abebe-db9c-4a3b-9456-79338ee399d4"/>
    <xsd:import namespace="56655076-44da-44a6-b381-d6fa88bf8f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abebe-db9c-4a3b-9456-79338ee399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332779-a9ad-44ae-b1e1-ef79e0a6a939}" ma:internalName="TaxCatchAll" ma:showField="CatchAllData" ma:web="df5abebe-db9c-4a3b-9456-79338ee39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655076-44da-44a6-b381-d6fa88bf8f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55076-44da-44a6-b381-d6fa88bf8ffc">
      <Terms xmlns="http://schemas.microsoft.com/office/infopath/2007/PartnerControls"/>
    </lcf76f155ced4ddcb4097134ff3c332f>
    <TaxCatchAll xmlns="df5abebe-db9c-4a3b-9456-79338ee399d4" xsi:nil="true"/>
    <_Flow_SignoffStatus xmlns="56655076-44da-44a6-b381-d6fa88bf8ffc" xsi:nil="true"/>
  </documentManagement>
</p:properties>
</file>

<file path=customXml/itemProps1.xml><?xml version="1.0" encoding="utf-8"?>
<ds:datastoreItem xmlns:ds="http://schemas.openxmlformats.org/officeDocument/2006/customXml" ds:itemID="{FD793574-0473-4AE4-810E-ADD7229C4191}"/>
</file>

<file path=customXml/itemProps2.xml><?xml version="1.0" encoding="utf-8"?>
<ds:datastoreItem xmlns:ds="http://schemas.openxmlformats.org/officeDocument/2006/customXml" ds:itemID="{7014C0D1-9BF6-4A02-81B9-2A46CBDC42C1}">
  <ds:schemaRefs>
    <ds:schemaRef ds:uri="http://schemas.microsoft.com/sharepoint/v3/contenttype/forms"/>
  </ds:schemaRefs>
</ds:datastoreItem>
</file>

<file path=customXml/itemProps3.xml><?xml version="1.0" encoding="utf-8"?>
<ds:datastoreItem xmlns:ds="http://schemas.openxmlformats.org/officeDocument/2006/customXml" ds:itemID="{4A76BB18-71A1-4E10-8546-54CA63B39075}">
  <ds:schemaRefs>
    <ds:schemaRef ds:uri="ad90c84c-ecbf-474e-85db-2bf5a4b06122"/>
    <ds:schemaRef ds:uri="http://schemas.microsoft.com/office/2006/documentManagement/types"/>
    <ds:schemaRef ds:uri="http://purl.org/dc/elements/1.1/"/>
    <ds:schemaRef ds:uri="http://schemas.microsoft.com/office/2006/metadata/properties"/>
    <ds:schemaRef ds:uri="f80ece43-1450-4670-8372-31e3bf8d19f4"/>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Brennan</dc:creator>
  <cp:keywords/>
  <dc:description/>
  <cp:lastModifiedBy>Isabel Brennan</cp:lastModifiedBy>
  <cp:revision>2</cp:revision>
  <dcterms:created xsi:type="dcterms:W3CDTF">2025-08-11T12:55:00Z</dcterms:created>
  <dcterms:modified xsi:type="dcterms:W3CDTF">2025-08-11T12:55:00Z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0x010100B034E703B5E7604E87761E83EA7B6E02</vt:lpwstr>
  </property>
  <property fmtid="{D5CDD505-2E9C-101B-9397-08002B2CF9AE}" pid="3" name="MediaServiceImageTags">
    <vt:lpwstr/>
  </property>
</Properties>
</file>